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2C76" w:rsidRPr="00BF1A72" w:rsidRDefault="00BF1A72" w:rsidP="00BF1A72">
      <w:pPr>
        <w:spacing w:after="0"/>
        <w:ind w:firstLine="709"/>
        <w:jc w:val="center"/>
        <w:rPr>
          <w:b/>
          <w:bCs/>
          <w:u w:val="single"/>
        </w:rPr>
      </w:pPr>
      <w:proofErr w:type="spellStart"/>
      <w:r w:rsidRPr="00BF1A72">
        <w:rPr>
          <w:b/>
          <w:bCs/>
          <w:u w:val="single"/>
        </w:rPr>
        <w:t>Медіапланування</w:t>
      </w:r>
      <w:proofErr w:type="spellEnd"/>
    </w:p>
    <w:p w:rsidR="00BF1A72" w:rsidRDefault="00BF1A72" w:rsidP="006C0B77">
      <w:pPr>
        <w:spacing w:after="0"/>
        <w:ind w:firstLine="709"/>
        <w:jc w:val="both"/>
      </w:pPr>
    </w:p>
    <w:p w:rsidR="00BF1A72" w:rsidRDefault="00BF1A72" w:rsidP="00BF1A72">
      <w:pPr>
        <w:spacing w:after="0"/>
        <w:ind w:firstLine="709"/>
        <w:jc w:val="both"/>
      </w:pPr>
      <w:r>
        <w:t xml:space="preserve">Мета </w:t>
      </w:r>
      <w:proofErr w:type="spellStart"/>
      <w:r>
        <w:t>навчальної</w:t>
      </w:r>
      <w:proofErr w:type="spellEnd"/>
      <w:r>
        <w:t xml:space="preserve"> </w:t>
      </w:r>
      <w:proofErr w:type="spellStart"/>
      <w:r>
        <w:t>дисципліни</w:t>
      </w:r>
      <w:proofErr w:type="spellEnd"/>
      <w:r>
        <w:t xml:space="preserve"> — </w:t>
      </w:r>
      <w:proofErr w:type="spellStart"/>
      <w:r>
        <w:t>засвоєння</w:t>
      </w:r>
      <w:proofErr w:type="spellEnd"/>
      <w:r>
        <w:t xml:space="preserve"> студентами </w:t>
      </w:r>
      <w:proofErr w:type="spellStart"/>
      <w:r>
        <w:t>принципів</w:t>
      </w:r>
      <w:proofErr w:type="spellEnd"/>
      <w:r>
        <w:t xml:space="preserve">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рішень</w:t>
      </w:r>
      <w:proofErr w:type="spellEnd"/>
      <w:r>
        <w:t xml:space="preserve"> по</w:t>
      </w:r>
      <w:r>
        <w:t xml:space="preserve"> </w:t>
      </w:r>
      <w:proofErr w:type="spellStart"/>
      <w:r>
        <w:t>роботі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засобами</w:t>
      </w:r>
      <w:proofErr w:type="spellEnd"/>
      <w:r>
        <w:t xml:space="preserve"> </w:t>
      </w:r>
      <w:proofErr w:type="spellStart"/>
      <w:r>
        <w:t>масової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, </w:t>
      </w:r>
      <w:proofErr w:type="spellStart"/>
      <w:r>
        <w:t>опанування</w:t>
      </w:r>
      <w:proofErr w:type="spellEnd"/>
      <w:r>
        <w:t xml:space="preserve"> </w:t>
      </w:r>
      <w:proofErr w:type="spellStart"/>
      <w:r>
        <w:t>розробки</w:t>
      </w:r>
      <w:proofErr w:type="spellEnd"/>
      <w:r>
        <w:t xml:space="preserve"> </w:t>
      </w:r>
      <w:proofErr w:type="spellStart"/>
      <w:r>
        <w:t>комунікаційної</w:t>
      </w:r>
      <w:proofErr w:type="spellEnd"/>
      <w:r>
        <w:t xml:space="preserve"> </w:t>
      </w:r>
      <w:proofErr w:type="spellStart"/>
      <w:r>
        <w:t>стратегії</w:t>
      </w:r>
      <w:proofErr w:type="spellEnd"/>
      <w:r>
        <w:t xml:space="preserve"> та</w:t>
      </w:r>
      <w:r>
        <w:t xml:space="preserve">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навички</w:t>
      </w:r>
      <w:proofErr w:type="spellEnd"/>
      <w:r>
        <w:t xml:space="preserve"> </w:t>
      </w:r>
      <w:proofErr w:type="spellStart"/>
      <w:r>
        <w:t>складання</w:t>
      </w:r>
      <w:proofErr w:type="spellEnd"/>
      <w:r>
        <w:t xml:space="preserve"> </w:t>
      </w:r>
      <w:proofErr w:type="spellStart"/>
      <w:r>
        <w:t>медіаплану</w:t>
      </w:r>
      <w:proofErr w:type="spellEnd"/>
      <w:r>
        <w:t xml:space="preserve"> </w:t>
      </w:r>
      <w:proofErr w:type="spellStart"/>
      <w:r>
        <w:t>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задач.</w:t>
      </w:r>
    </w:p>
    <w:p w:rsidR="00BF1A72" w:rsidRDefault="00BF1A72" w:rsidP="00BF1A72">
      <w:pPr>
        <w:spacing w:after="0"/>
        <w:ind w:firstLine="709"/>
        <w:jc w:val="both"/>
      </w:pPr>
      <w:proofErr w:type="spellStart"/>
      <w:r>
        <w:t>Щоб</w:t>
      </w:r>
      <w:proofErr w:type="spellEnd"/>
      <w:r>
        <w:t xml:space="preserve"> </w:t>
      </w:r>
      <w:proofErr w:type="spellStart"/>
      <w:r>
        <w:t>приступити</w:t>
      </w:r>
      <w:proofErr w:type="spellEnd"/>
      <w:r>
        <w:t xml:space="preserve"> до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дисципліни</w:t>
      </w:r>
      <w:proofErr w:type="spellEnd"/>
      <w:r>
        <w:t xml:space="preserve">, </w:t>
      </w:r>
      <w:proofErr w:type="spellStart"/>
      <w:r>
        <w:t>здобувач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орієнтуватися</w:t>
      </w:r>
      <w:proofErr w:type="spellEnd"/>
      <w:r>
        <w:t xml:space="preserve"> </w:t>
      </w:r>
      <w:proofErr w:type="gramStart"/>
      <w:r>
        <w:t>у видах</w:t>
      </w:r>
      <w:proofErr w:type="gramEnd"/>
      <w:r>
        <w:t xml:space="preserve"> </w:t>
      </w:r>
      <w:proofErr w:type="spellStart"/>
      <w:r>
        <w:t>медіа</w:t>
      </w:r>
      <w:proofErr w:type="spellEnd"/>
      <w:r>
        <w:t xml:space="preserve"> та</w:t>
      </w:r>
      <w:r>
        <w:t xml:space="preserve"> </w:t>
      </w:r>
      <w:r>
        <w:t xml:space="preserve">принципах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, </w:t>
      </w:r>
      <w:proofErr w:type="spellStart"/>
      <w:r>
        <w:t>мати</w:t>
      </w:r>
      <w:proofErr w:type="spellEnd"/>
      <w:r>
        <w:t xml:space="preserve"> </w:t>
      </w:r>
      <w:proofErr w:type="spellStart"/>
      <w:r>
        <w:t>чітке</w:t>
      </w:r>
      <w:proofErr w:type="spellEnd"/>
      <w:r>
        <w:t xml:space="preserve"> </w:t>
      </w:r>
      <w:proofErr w:type="spellStart"/>
      <w:r>
        <w:t>уявлення</w:t>
      </w:r>
      <w:proofErr w:type="spellEnd"/>
      <w:r>
        <w:t xml:space="preserve"> про </w:t>
      </w:r>
      <w:proofErr w:type="spellStart"/>
      <w:r>
        <w:t>бізнес-процеси</w:t>
      </w:r>
      <w:proofErr w:type="spellEnd"/>
      <w:r>
        <w:t xml:space="preserve">, </w:t>
      </w:r>
      <w:proofErr w:type="spellStart"/>
      <w:r>
        <w:t>рекламну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>.</w:t>
      </w:r>
    </w:p>
    <w:p w:rsidR="00BF1A72" w:rsidRDefault="00BF1A72" w:rsidP="00BF1A72">
      <w:pPr>
        <w:spacing w:after="0"/>
        <w:ind w:firstLine="709"/>
        <w:jc w:val="both"/>
      </w:pPr>
      <w:proofErr w:type="spellStart"/>
      <w:r>
        <w:t>Зміст</w:t>
      </w:r>
      <w:proofErr w:type="spellEnd"/>
      <w:r>
        <w:t xml:space="preserve"> </w:t>
      </w:r>
      <w:proofErr w:type="spellStart"/>
      <w:r>
        <w:t>навчальної</w:t>
      </w:r>
      <w:proofErr w:type="spellEnd"/>
      <w:r>
        <w:t xml:space="preserve"> </w:t>
      </w:r>
      <w:proofErr w:type="spellStart"/>
      <w:r>
        <w:t>дисципліни</w:t>
      </w:r>
      <w:proofErr w:type="spellEnd"/>
    </w:p>
    <w:p w:rsidR="00BF1A72" w:rsidRDefault="00BF1A72" w:rsidP="00BF1A72">
      <w:pPr>
        <w:spacing w:after="0"/>
        <w:ind w:firstLine="709"/>
        <w:jc w:val="both"/>
      </w:pPr>
      <w:r>
        <w:t xml:space="preserve">Тема 1. Для </w:t>
      </w:r>
      <w:proofErr w:type="spellStart"/>
      <w:r>
        <w:t>чого</w:t>
      </w:r>
      <w:proofErr w:type="spellEnd"/>
      <w:r>
        <w:t xml:space="preserve"> </w:t>
      </w:r>
      <w:proofErr w:type="spellStart"/>
      <w:r>
        <w:t>планування</w:t>
      </w:r>
      <w:proofErr w:type="spellEnd"/>
    </w:p>
    <w:p w:rsidR="00BF1A72" w:rsidRDefault="00BF1A72" w:rsidP="00BF1A72">
      <w:pPr>
        <w:spacing w:after="0"/>
        <w:ind w:firstLine="709"/>
        <w:jc w:val="both"/>
      </w:pPr>
      <w:r>
        <w:t xml:space="preserve">Тема 2. </w:t>
      </w:r>
      <w:proofErr w:type="spellStart"/>
      <w:r>
        <w:t>Підходи</w:t>
      </w:r>
      <w:proofErr w:type="spellEnd"/>
      <w:r>
        <w:t xml:space="preserve"> до </w:t>
      </w:r>
      <w:proofErr w:type="spellStart"/>
      <w:r>
        <w:t>медіа</w:t>
      </w:r>
      <w:proofErr w:type="spellEnd"/>
      <w:r>
        <w:t xml:space="preserve">. </w:t>
      </w:r>
      <w:proofErr w:type="spellStart"/>
      <w:r>
        <w:t>Медіапланування</w:t>
      </w:r>
      <w:proofErr w:type="spellEnd"/>
      <w:r>
        <w:t xml:space="preserve"> як </w:t>
      </w:r>
      <w:proofErr w:type="spellStart"/>
      <w:r>
        <w:t>елемент</w:t>
      </w:r>
      <w:proofErr w:type="spellEnd"/>
      <w:r>
        <w:t xml:space="preserve"> </w:t>
      </w:r>
      <w:proofErr w:type="spellStart"/>
      <w:r>
        <w:t>комунікаційної</w:t>
      </w:r>
      <w:proofErr w:type="spellEnd"/>
      <w:r>
        <w:t xml:space="preserve"> </w:t>
      </w:r>
      <w:proofErr w:type="spellStart"/>
      <w:r>
        <w:t>стратегії</w:t>
      </w:r>
      <w:proofErr w:type="spellEnd"/>
    </w:p>
    <w:p w:rsidR="00BF1A72" w:rsidRDefault="00BF1A72" w:rsidP="00BF1A72">
      <w:pPr>
        <w:spacing w:after="0"/>
        <w:ind w:firstLine="709"/>
        <w:jc w:val="both"/>
      </w:pPr>
      <w:r>
        <w:t xml:space="preserve">Тема 3. </w:t>
      </w:r>
      <w:proofErr w:type="spellStart"/>
      <w:r>
        <w:t>Визначення</w:t>
      </w:r>
      <w:proofErr w:type="spellEnd"/>
      <w:r>
        <w:t xml:space="preserve"> поточного </w:t>
      </w:r>
      <w:proofErr w:type="spellStart"/>
      <w:r>
        <w:t>положення</w:t>
      </w:r>
      <w:proofErr w:type="spellEnd"/>
      <w:r>
        <w:t xml:space="preserve">.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трендів</w:t>
      </w:r>
      <w:proofErr w:type="spellEnd"/>
    </w:p>
    <w:p w:rsidR="00BF1A72" w:rsidRDefault="00BF1A72" w:rsidP="00BF1A72">
      <w:pPr>
        <w:spacing w:after="0"/>
        <w:ind w:firstLine="709"/>
        <w:jc w:val="both"/>
      </w:pPr>
      <w:r>
        <w:t xml:space="preserve">Тема 4. </w:t>
      </w:r>
      <w:proofErr w:type="spellStart"/>
      <w:r>
        <w:t>Визначення</w:t>
      </w:r>
      <w:proofErr w:type="spellEnd"/>
      <w:r>
        <w:t xml:space="preserve"> поточного </w:t>
      </w:r>
      <w:proofErr w:type="spellStart"/>
      <w:r>
        <w:t>положення</w:t>
      </w:r>
      <w:proofErr w:type="spellEnd"/>
      <w:r>
        <w:t xml:space="preserve">.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конкурентів</w:t>
      </w:r>
      <w:proofErr w:type="spellEnd"/>
    </w:p>
    <w:p w:rsidR="00BF1A72" w:rsidRDefault="00BF1A72" w:rsidP="00BF1A72">
      <w:pPr>
        <w:spacing w:after="0"/>
        <w:ind w:firstLine="709"/>
        <w:jc w:val="both"/>
      </w:pPr>
      <w:r>
        <w:t xml:space="preserve">Тема 5. </w:t>
      </w:r>
      <w:proofErr w:type="spellStart"/>
      <w:r>
        <w:t>Визначення</w:t>
      </w:r>
      <w:proofErr w:type="spellEnd"/>
      <w:r>
        <w:t xml:space="preserve"> поточного </w:t>
      </w:r>
      <w:proofErr w:type="spellStart"/>
      <w:r>
        <w:t>положення</w:t>
      </w:r>
      <w:proofErr w:type="spellEnd"/>
      <w:r>
        <w:t xml:space="preserve">.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споживачів</w:t>
      </w:r>
      <w:proofErr w:type="spellEnd"/>
    </w:p>
    <w:p w:rsidR="00BF1A72" w:rsidRDefault="00BF1A72" w:rsidP="00BF1A72">
      <w:pPr>
        <w:spacing w:after="0"/>
        <w:ind w:firstLine="709"/>
        <w:jc w:val="both"/>
      </w:pPr>
      <w:r>
        <w:t xml:space="preserve">Тема 6. </w:t>
      </w:r>
      <w:proofErr w:type="spellStart"/>
      <w:r>
        <w:t>Визначення</w:t>
      </w:r>
      <w:proofErr w:type="spellEnd"/>
      <w:r>
        <w:t xml:space="preserve"> процедур контролю та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медіапланування</w:t>
      </w:r>
      <w:proofErr w:type="spellEnd"/>
    </w:p>
    <w:p w:rsidR="00BF1A72" w:rsidRDefault="00BF1A72" w:rsidP="00BF1A72">
      <w:pPr>
        <w:spacing w:after="0"/>
        <w:ind w:firstLine="709"/>
        <w:jc w:val="both"/>
      </w:pPr>
      <w:r>
        <w:t xml:space="preserve">Тема 7. Постановка </w:t>
      </w:r>
      <w:proofErr w:type="spellStart"/>
      <w:r>
        <w:t>цілей</w:t>
      </w:r>
      <w:proofErr w:type="spellEnd"/>
      <w:r>
        <w:t xml:space="preserve"> і </w:t>
      </w:r>
      <w:proofErr w:type="spellStart"/>
      <w:r>
        <w:t>завдань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бути </w:t>
      </w:r>
      <w:proofErr w:type="spellStart"/>
      <w:r>
        <w:t>вирішені</w:t>
      </w:r>
      <w:proofErr w:type="spellEnd"/>
    </w:p>
    <w:p w:rsidR="00BF1A72" w:rsidRDefault="00BF1A72" w:rsidP="00BF1A72">
      <w:pPr>
        <w:spacing w:after="0"/>
        <w:ind w:firstLine="709"/>
        <w:jc w:val="both"/>
      </w:pPr>
      <w:r>
        <w:t xml:space="preserve">Тема 8. </w:t>
      </w:r>
      <w:proofErr w:type="spellStart"/>
      <w:r>
        <w:t>Бюджетування</w:t>
      </w:r>
      <w:proofErr w:type="spellEnd"/>
    </w:p>
    <w:p w:rsidR="00BF1A72" w:rsidRDefault="00BF1A72" w:rsidP="00BF1A72">
      <w:pPr>
        <w:spacing w:after="0"/>
        <w:ind w:firstLine="709"/>
        <w:jc w:val="both"/>
      </w:pPr>
      <w:r>
        <w:t xml:space="preserve">Тема 9. </w:t>
      </w:r>
      <w:proofErr w:type="spellStart"/>
      <w:r>
        <w:t>Цілепокладання</w:t>
      </w:r>
      <w:proofErr w:type="spellEnd"/>
      <w:r>
        <w:t xml:space="preserve">: </w:t>
      </w:r>
      <w:proofErr w:type="spellStart"/>
      <w:r>
        <w:t>бізнесові</w:t>
      </w:r>
      <w:proofErr w:type="spellEnd"/>
      <w:r>
        <w:t xml:space="preserve">, </w:t>
      </w:r>
      <w:proofErr w:type="spellStart"/>
      <w:r>
        <w:t>маркетингові</w:t>
      </w:r>
      <w:proofErr w:type="spellEnd"/>
      <w:r>
        <w:t xml:space="preserve">, </w:t>
      </w:r>
      <w:proofErr w:type="spellStart"/>
      <w:r>
        <w:t>комунікаційні</w:t>
      </w:r>
      <w:proofErr w:type="spellEnd"/>
      <w:r>
        <w:t xml:space="preserve">, </w:t>
      </w:r>
      <w:proofErr w:type="spellStart"/>
      <w:r>
        <w:t>медіацілі</w:t>
      </w:r>
      <w:proofErr w:type="spellEnd"/>
    </w:p>
    <w:p w:rsidR="00BF1A72" w:rsidRDefault="00BF1A72" w:rsidP="00BF1A72">
      <w:pPr>
        <w:spacing w:after="0"/>
        <w:ind w:firstLine="709"/>
        <w:jc w:val="both"/>
      </w:pPr>
      <w:r>
        <w:t xml:space="preserve">Тема 10. </w:t>
      </w:r>
      <w:proofErr w:type="spellStart"/>
      <w:r>
        <w:t>Розробка</w:t>
      </w:r>
      <w:proofErr w:type="spellEnd"/>
      <w:r>
        <w:t xml:space="preserve"> </w:t>
      </w:r>
      <w:proofErr w:type="spellStart"/>
      <w:r>
        <w:t>медіастратегії</w:t>
      </w:r>
      <w:proofErr w:type="spellEnd"/>
      <w:r>
        <w:t xml:space="preserve"> для </w:t>
      </w:r>
      <w:proofErr w:type="spellStart"/>
      <w:r>
        <w:t>досягнення</w:t>
      </w:r>
      <w:proofErr w:type="spellEnd"/>
      <w:r>
        <w:t xml:space="preserve"> </w:t>
      </w:r>
      <w:proofErr w:type="spellStart"/>
      <w:r>
        <w:t>цілей</w:t>
      </w:r>
      <w:proofErr w:type="spellEnd"/>
      <w:r>
        <w:t xml:space="preserve">.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каналів</w:t>
      </w:r>
      <w:proofErr w:type="spellEnd"/>
      <w:r>
        <w:t xml:space="preserve"> </w:t>
      </w:r>
      <w:proofErr w:type="spellStart"/>
      <w:r>
        <w:t>комунікації</w:t>
      </w:r>
      <w:proofErr w:type="spellEnd"/>
    </w:p>
    <w:p w:rsidR="00BF1A72" w:rsidRDefault="00BF1A72" w:rsidP="00BF1A72">
      <w:pPr>
        <w:spacing w:after="0"/>
        <w:ind w:firstLine="709"/>
        <w:jc w:val="both"/>
      </w:pPr>
      <w:r>
        <w:t xml:space="preserve">Тема 11.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періоду</w:t>
      </w:r>
      <w:proofErr w:type="spellEnd"/>
      <w:r>
        <w:t xml:space="preserve">, </w:t>
      </w:r>
      <w:proofErr w:type="spellStart"/>
      <w:r>
        <w:t>частоти</w:t>
      </w:r>
      <w:proofErr w:type="spellEnd"/>
      <w:r>
        <w:t xml:space="preserve"> та </w:t>
      </w:r>
      <w:proofErr w:type="spellStart"/>
      <w:r>
        <w:t>інтенсивності</w:t>
      </w:r>
      <w:proofErr w:type="spellEnd"/>
      <w:r>
        <w:t xml:space="preserve"> </w:t>
      </w:r>
      <w:proofErr w:type="spellStart"/>
      <w:r>
        <w:t>рекламної</w:t>
      </w:r>
      <w:proofErr w:type="spellEnd"/>
      <w:r>
        <w:t xml:space="preserve"> </w:t>
      </w:r>
      <w:proofErr w:type="spellStart"/>
      <w:r>
        <w:t>кампанії</w:t>
      </w:r>
      <w:proofErr w:type="spellEnd"/>
    </w:p>
    <w:p w:rsidR="00BF1A72" w:rsidRDefault="00BF1A72" w:rsidP="00BF1A72">
      <w:pPr>
        <w:spacing w:after="0"/>
        <w:ind w:firstLine="709"/>
        <w:jc w:val="both"/>
      </w:pPr>
      <w:r>
        <w:t xml:space="preserve">Тема 12.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географії</w:t>
      </w:r>
      <w:proofErr w:type="spellEnd"/>
      <w:r>
        <w:t xml:space="preserve"> та </w:t>
      </w:r>
      <w:proofErr w:type="spellStart"/>
      <w:r>
        <w:t>охоплення</w:t>
      </w:r>
      <w:proofErr w:type="spellEnd"/>
      <w:r>
        <w:t xml:space="preserve"> </w:t>
      </w:r>
      <w:proofErr w:type="spellStart"/>
      <w:r>
        <w:t>рекламної</w:t>
      </w:r>
      <w:proofErr w:type="spellEnd"/>
      <w:r>
        <w:t xml:space="preserve"> </w:t>
      </w:r>
      <w:proofErr w:type="spellStart"/>
      <w:r>
        <w:t>кампанії</w:t>
      </w:r>
      <w:proofErr w:type="spellEnd"/>
      <w:r>
        <w:t xml:space="preserve">.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стратегії</w:t>
      </w:r>
      <w:proofErr w:type="spellEnd"/>
    </w:p>
    <w:p w:rsidR="00BF1A72" w:rsidRDefault="00BF1A72" w:rsidP="00BF1A72">
      <w:pPr>
        <w:spacing w:after="0"/>
        <w:ind w:firstLine="709"/>
        <w:jc w:val="both"/>
      </w:pPr>
      <w:r>
        <w:t xml:space="preserve">Тема 13. </w:t>
      </w:r>
      <w:proofErr w:type="spellStart"/>
      <w:r>
        <w:t>Тактичне</w:t>
      </w:r>
      <w:proofErr w:type="spellEnd"/>
      <w:r>
        <w:t xml:space="preserve"> </w:t>
      </w:r>
      <w:proofErr w:type="spellStart"/>
      <w:r>
        <w:t>медіапланування</w:t>
      </w:r>
      <w:proofErr w:type="spellEnd"/>
      <w:r>
        <w:t xml:space="preserve">. </w:t>
      </w:r>
      <w:proofErr w:type="spellStart"/>
      <w:r>
        <w:t>Вибір</w:t>
      </w:r>
      <w:proofErr w:type="spellEnd"/>
      <w:r>
        <w:t xml:space="preserve"> </w:t>
      </w:r>
      <w:proofErr w:type="spellStart"/>
      <w:r>
        <w:t>конкретних</w:t>
      </w:r>
      <w:proofErr w:type="spellEnd"/>
      <w:r>
        <w:t xml:space="preserve"> </w:t>
      </w:r>
      <w:proofErr w:type="spellStart"/>
      <w:r>
        <w:t>носіїв</w:t>
      </w:r>
      <w:proofErr w:type="spellEnd"/>
      <w:r>
        <w:t xml:space="preserve"> для рекламного</w:t>
      </w:r>
      <w:r>
        <w:t xml:space="preserve"> </w:t>
      </w:r>
      <w:bookmarkStart w:id="0" w:name="_GoBack"/>
      <w:bookmarkEnd w:id="0"/>
      <w:proofErr w:type="spellStart"/>
      <w:r>
        <w:t>повідомлення</w:t>
      </w:r>
      <w:proofErr w:type="spellEnd"/>
    </w:p>
    <w:p w:rsidR="00BF1A72" w:rsidRDefault="00BF1A72" w:rsidP="00BF1A72">
      <w:pPr>
        <w:spacing w:after="0"/>
        <w:ind w:firstLine="709"/>
        <w:jc w:val="both"/>
      </w:pPr>
      <w:r>
        <w:t xml:space="preserve">Тема 14. </w:t>
      </w:r>
      <w:proofErr w:type="spellStart"/>
      <w:r>
        <w:t>Визначення</w:t>
      </w:r>
      <w:proofErr w:type="spellEnd"/>
      <w:r>
        <w:t xml:space="preserve"> формату </w:t>
      </w:r>
      <w:proofErr w:type="spellStart"/>
      <w:r>
        <w:t>розміщення</w:t>
      </w:r>
      <w:proofErr w:type="spellEnd"/>
      <w:r>
        <w:t xml:space="preserve">. </w:t>
      </w:r>
      <w:proofErr w:type="spellStart"/>
      <w:r>
        <w:t>Оптимізація</w:t>
      </w:r>
      <w:proofErr w:type="spellEnd"/>
      <w:r>
        <w:t xml:space="preserve"> </w:t>
      </w:r>
      <w:proofErr w:type="spellStart"/>
      <w:r>
        <w:t>розміщення</w:t>
      </w:r>
      <w:proofErr w:type="spellEnd"/>
    </w:p>
    <w:p w:rsidR="00BF1A72" w:rsidRDefault="00BF1A72" w:rsidP="00BF1A72">
      <w:pPr>
        <w:spacing w:after="0"/>
        <w:ind w:firstLine="709"/>
        <w:jc w:val="both"/>
      </w:pPr>
      <w:r>
        <w:t xml:space="preserve">Тема 15. </w:t>
      </w:r>
      <w:proofErr w:type="spellStart"/>
      <w:r>
        <w:t>Складання</w:t>
      </w:r>
      <w:proofErr w:type="spellEnd"/>
      <w:r>
        <w:t xml:space="preserve"> </w:t>
      </w:r>
      <w:proofErr w:type="spellStart"/>
      <w:r>
        <w:t>графіка</w:t>
      </w:r>
      <w:proofErr w:type="spellEnd"/>
      <w:r>
        <w:t xml:space="preserve"> </w:t>
      </w:r>
      <w:proofErr w:type="spellStart"/>
      <w:r>
        <w:t>виходу</w:t>
      </w:r>
      <w:proofErr w:type="spellEnd"/>
      <w:r>
        <w:t xml:space="preserve"> </w:t>
      </w:r>
      <w:proofErr w:type="spellStart"/>
      <w:r>
        <w:t>реклами</w:t>
      </w:r>
      <w:proofErr w:type="spellEnd"/>
      <w:r>
        <w:t xml:space="preserve"> (</w:t>
      </w:r>
      <w:proofErr w:type="spellStart"/>
      <w:r>
        <w:t>медіаплану</w:t>
      </w:r>
      <w:proofErr w:type="spellEnd"/>
      <w:r>
        <w:t>)</w:t>
      </w:r>
    </w:p>
    <w:p w:rsidR="00BF1A72" w:rsidRDefault="00BF1A72" w:rsidP="00BF1A72">
      <w:pPr>
        <w:spacing w:after="0"/>
        <w:ind w:firstLine="709"/>
        <w:jc w:val="both"/>
      </w:pPr>
      <w:r>
        <w:t xml:space="preserve">Тема 16. </w:t>
      </w:r>
      <w:proofErr w:type="spellStart"/>
      <w:r>
        <w:t>Визначення</w:t>
      </w:r>
      <w:proofErr w:type="spellEnd"/>
      <w:r>
        <w:t xml:space="preserve"> процедур контролю та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медіапланування</w:t>
      </w:r>
      <w:proofErr w:type="spellEnd"/>
    </w:p>
    <w:sectPr w:rsidR="00BF1A7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A72"/>
    <w:rsid w:val="006C0B77"/>
    <w:rsid w:val="008242FF"/>
    <w:rsid w:val="00870751"/>
    <w:rsid w:val="00922C48"/>
    <w:rsid w:val="00B54F4E"/>
    <w:rsid w:val="00B915B7"/>
    <w:rsid w:val="00BF1A7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E31D3"/>
  <w15:chartTrackingRefBased/>
  <w15:docId w15:val="{7E46574E-CE44-4140-B803-92F9C2DB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936</Words>
  <Characters>534</Characters>
  <Application>Microsoft Office Word</Application>
  <DocSecurity>0</DocSecurity>
  <Lines>4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2023-07-31T06:21:00Z</dcterms:created>
  <dcterms:modified xsi:type="dcterms:W3CDTF">2023-07-31T06:22:00Z</dcterms:modified>
</cp:coreProperties>
</file>