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0DBE" w:rsidRPr="00830DBE" w:rsidRDefault="00830DBE" w:rsidP="00830DBE">
      <w:pPr>
        <w:spacing w:after="0"/>
        <w:ind w:firstLine="709"/>
        <w:jc w:val="both"/>
        <w:rPr>
          <w:lang w:val="ru-RU"/>
        </w:rPr>
      </w:pPr>
      <w:proofErr w:type="spellStart"/>
      <w:r w:rsidRPr="00830DBE">
        <w:rPr>
          <w:lang w:val="ru-RU"/>
        </w:rPr>
        <w:t>Організація</w:t>
      </w:r>
      <w:proofErr w:type="spellEnd"/>
      <w:r w:rsidRPr="00830DBE">
        <w:rPr>
          <w:lang w:val="ru-RU"/>
        </w:rPr>
        <w:t xml:space="preserve"> </w:t>
      </w:r>
      <w:proofErr w:type="spellStart"/>
      <w:r w:rsidRPr="00830DBE">
        <w:rPr>
          <w:lang w:val="ru-RU"/>
        </w:rPr>
        <w:t>інформаційної</w:t>
      </w:r>
      <w:proofErr w:type="spellEnd"/>
      <w:r w:rsidRPr="00830DBE">
        <w:rPr>
          <w:lang w:val="ru-RU"/>
        </w:rPr>
        <w:t xml:space="preserve"> </w:t>
      </w:r>
      <w:proofErr w:type="spellStart"/>
      <w:r w:rsidRPr="00830DBE">
        <w:rPr>
          <w:lang w:val="ru-RU"/>
        </w:rPr>
        <w:t>діяльності</w:t>
      </w:r>
      <w:proofErr w:type="spellEnd"/>
      <w:r w:rsidRPr="00830DBE">
        <w:rPr>
          <w:lang w:val="ru-RU"/>
        </w:rPr>
        <w:t xml:space="preserve"> в </w:t>
      </w:r>
      <w:proofErr w:type="spellStart"/>
      <w:r w:rsidRPr="00830DBE">
        <w:rPr>
          <w:lang w:val="ru-RU"/>
        </w:rPr>
        <w:t>сфері</w:t>
      </w:r>
      <w:proofErr w:type="spellEnd"/>
      <w:r w:rsidRPr="00830DBE">
        <w:rPr>
          <w:lang w:val="ru-RU"/>
        </w:rPr>
        <w:t xml:space="preserve"> </w:t>
      </w:r>
      <w:proofErr w:type="spellStart"/>
      <w:r w:rsidRPr="00830DBE">
        <w:rPr>
          <w:lang w:val="ru-RU"/>
        </w:rPr>
        <w:t>управління</w:t>
      </w:r>
      <w:proofErr w:type="spellEnd"/>
    </w:p>
    <w:p w:rsidR="00830DBE" w:rsidRDefault="00830DBE" w:rsidP="00830DBE">
      <w:pPr>
        <w:spacing w:after="0"/>
        <w:ind w:firstLine="709"/>
        <w:jc w:val="both"/>
      </w:pPr>
      <w:r w:rsidRPr="00830DBE">
        <w:t xml:space="preserve">Актуальність дисципліни визначається тим, що з кожним роком зростає потреба в інструментах, що використовують автоматизовані управлінські технології. Управлінська діяльність керівника закладу освіти містить у собі оброблення великих обсягів інформації. Щоб ця інформація дійсно допомагала керівнику ухвалювати управлінські рішення, вона має бути об’єктивною, надходити вчасно, відображати динаміку змін в об’єкті управління. А також потрібні технології, за допомогою яких керівник зможе здійснити оброблення інформації швидко і точно, з мінімальними витратами часу і сил. На сьогоднішній день вирішити ці проблеми керівнику допоможе застосування інформаційно-комунікаційних технологій в управлінні закладом освіти. </w:t>
      </w:r>
    </w:p>
    <w:p w:rsidR="00830DBE" w:rsidRDefault="00830DBE" w:rsidP="00830DBE">
      <w:pPr>
        <w:spacing w:after="0"/>
        <w:ind w:firstLine="709"/>
        <w:jc w:val="both"/>
      </w:pPr>
      <w:r w:rsidRPr="00830DBE">
        <w:t>Метою викладання навчальної дисципліни «Організація інформаційної діяльності в сфері управління» є здобуття фундаментальних теоретичних знань і формування практичних навичок використання нових Інтернет</w:t>
      </w:r>
      <w:r>
        <w:t>-</w:t>
      </w:r>
      <w:r w:rsidRPr="00830DBE">
        <w:t xml:space="preserve">технологій для управління інформаційними зв’язками. </w:t>
      </w:r>
    </w:p>
    <w:p w:rsidR="00830DBE" w:rsidRDefault="00830DBE" w:rsidP="00830DBE">
      <w:pPr>
        <w:spacing w:after="0"/>
        <w:ind w:firstLine="709"/>
        <w:jc w:val="both"/>
      </w:pPr>
      <w:r w:rsidRPr="00830DBE">
        <w:t xml:space="preserve">Програмою курсу передбачено дати студентам базову основоположну інформацію, яка стосується проблем управління інформаційними зв’язками, з метою забезпечення інформаційної діяльності, навчити їх організовувати та аналізувати інформаційні процеси у суспільстві взагалі та в управлінні навчальним закладом зокрема. </w:t>
      </w:r>
    </w:p>
    <w:p w:rsidR="00F12C76" w:rsidRPr="00830DBE" w:rsidRDefault="00830DBE" w:rsidP="00830DBE">
      <w:pPr>
        <w:spacing w:after="0"/>
        <w:ind w:firstLine="709"/>
        <w:jc w:val="both"/>
      </w:pPr>
      <w:r w:rsidRPr="00830DBE">
        <w:t>Компетентності та результати навчання* Перелік соціальних, м'яких навичок (</w:t>
      </w:r>
      <w:proofErr w:type="spellStart"/>
      <w:r w:rsidRPr="00830DBE">
        <w:t>soft</w:t>
      </w:r>
      <w:proofErr w:type="spellEnd"/>
      <w:r w:rsidRPr="00830DBE">
        <w:t xml:space="preserve"> </w:t>
      </w:r>
      <w:proofErr w:type="spellStart"/>
      <w:r w:rsidRPr="00830DBE">
        <w:t>skills</w:t>
      </w:r>
      <w:proofErr w:type="spellEnd"/>
      <w:r w:rsidRPr="00830DBE">
        <w:t>) Основні завдання вивчення дисципліни «Організація інформаційної діяльності в сфері управління</w:t>
      </w:r>
      <w:bookmarkStart w:id="0" w:name="_GoBack"/>
      <w:bookmarkEnd w:id="0"/>
      <w:r w:rsidRPr="00830DBE">
        <w:t xml:space="preserve">» полягають у тому, щоб: − навчити правильно розуміти та аналізувати цілі, завдання і практику управління інформаційними зв’язками в навчальному закладі; − ознайомити з основними принципами, формами і технологіями управління інформаційними зв’язками в навчальному закладі; − навчити обґрунтовано створювати певні організаційні форми інформаційних </w:t>
      </w:r>
      <w:proofErr w:type="spellStart"/>
      <w:r w:rsidRPr="00830DBE">
        <w:t>зв’язків</w:t>
      </w:r>
      <w:proofErr w:type="spellEnd"/>
    </w:p>
    <w:sectPr w:rsidR="00F12C76" w:rsidRPr="00830D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BE"/>
    <w:rsid w:val="006C0B77"/>
    <w:rsid w:val="008242FF"/>
    <w:rsid w:val="00830DBE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90EF"/>
  <w15:chartTrackingRefBased/>
  <w15:docId w15:val="{9813F400-D5A6-4E28-877A-0C4ECD9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2023-07-30T17:22:00Z</dcterms:created>
  <dcterms:modified xsi:type="dcterms:W3CDTF">2023-07-30T17:24:00Z</dcterms:modified>
</cp:coreProperties>
</file>