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Pr="00E923B1" w:rsidRDefault="00E923B1" w:rsidP="00E923B1">
      <w:pPr>
        <w:spacing w:after="0"/>
        <w:ind w:firstLine="709"/>
        <w:jc w:val="center"/>
        <w:rPr>
          <w:b/>
          <w:bCs/>
          <w:u w:val="single"/>
        </w:rPr>
      </w:pPr>
      <w:proofErr w:type="spellStart"/>
      <w:r w:rsidRPr="00E923B1">
        <w:rPr>
          <w:b/>
          <w:bCs/>
          <w:u w:val="single"/>
        </w:rPr>
        <w:t>Основи</w:t>
      </w:r>
      <w:proofErr w:type="spellEnd"/>
      <w:r w:rsidRPr="00E923B1">
        <w:rPr>
          <w:b/>
          <w:bCs/>
          <w:u w:val="single"/>
        </w:rPr>
        <w:t xml:space="preserve"> </w:t>
      </w:r>
      <w:proofErr w:type="spellStart"/>
      <w:r w:rsidRPr="00E923B1">
        <w:rPr>
          <w:b/>
          <w:bCs/>
          <w:u w:val="single"/>
        </w:rPr>
        <w:t>кібербезпеки</w:t>
      </w:r>
      <w:proofErr w:type="spellEnd"/>
    </w:p>
    <w:p w:rsidR="00E923B1" w:rsidRDefault="00E923B1" w:rsidP="006C0B77">
      <w:pPr>
        <w:spacing w:after="0"/>
        <w:ind w:firstLine="709"/>
        <w:jc w:val="both"/>
      </w:pPr>
    </w:p>
    <w:p w:rsidR="00E923B1" w:rsidRDefault="00E923B1" w:rsidP="00E923B1">
      <w:pPr>
        <w:spacing w:after="0"/>
        <w:ind w:firstLine="709"/>
        <w:jc w:val="both"/>
      </w:pPr>
      <w:proofErr w:type="spellStart"/>
      <w:r>
        <w:t>Дисципліна</w:t>
      </w:r>
      <w:proofErr w:type="spellEnd"/>
      <w:r>
        <w:t xml:space="preserve"> 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кібербезпеки</w:t>
      </w:r>
      <w:proofErr w:type="spellEnd"/>
      <w:r>
        <w:t xml:space="preserve">»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оволодіння</w:t>
      </w:r>
      <w:proofErr w:type="spellEnd"/>
      <w:r>
        <w:t xml:space="preserve"> студентами </w:t>
      </w:r>
      <w:proofErr w:type="spellStart"/>
      <w:r>
        <w:t>загальними</w:t>
      </w:r>
      <w:proofErr w:type="spellEnd"/>
      <w:r>
        <w:t xml:space="preserve"> та</w:t>
      </w:r>
      <w:r>
        <w:rPr>
          <w:lang w:val="uk-UA"/>
        </w:rPr>
        <w:t xml:space="preserve"> </w:t>
      </w:r>
      <w:proofErr w:type="spellStart"/>
      <w:r>
        <w:t>фаховими</w:t>
      </w:r>
      <w:proofErr w:type="spellEnd"/>
      <w:r>
        <w:t xml:space="preserve"> компетентностями і </w:t>
      </w:r>
      <w:proofErr w:type="spellStart"/>
      <w:r>
        <w:t>досягнення</w:t>
      </w:r>
      <w:proofErr w:type="spellEnd"/>
      <w:r>
        <w:t xml:space="preserve"> ними </w:t>
      </w:r>
      <w:proofErr w:type="spellStart"/>
      <w:r>
        <w:t>програмних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rPr>
          <w:lang w:val="uk-UA"/>
        </w:rPr>
        <w:t xml:space="preserve"> </w:t>
      </w:r>
      <w:proofErr w:type="spellStart"/>
      <w:r>
        <w:t>навчання</w:t>
      </w:r>
      <w:proofErr w:type="spellEnd"/>
      <w:r>
        <w:t xml:space="preserve"> за </w:t>
      </w:r>
      <w:proofErr w:type="spellStart"/>
      <w:r>
        <w:t>відповідною</w:t>
      </w:r>
      <w:proofErr w:type="spellEnd"/>
      <w:r>
        <w:t xml:space="preserve"> </w:t>
      </w:r>
      <w:proofErr w:type="spellStart"/>
      <w:r>
        <w:t>освітньо-професійною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rPr>
          <w:lang w:val="uk-UA"/>
        </w:rPr>
        <w:t>:</w:t>
      </w:r>
      <w:r>
        <w:t xml:space="preserve"> </w:t>
      </w:r>
    </w:p>
    <w:p w:rsidR="00E923B1" w:rsidRDefault="00E923B1" w:rsidP="00E923B1">
      <w:pPr>
        <w:spacing w:after="0"/>
        <w:ind w:firstLine="709"/>
        <w:jc w:val="both"/>
      </w:pPr>
      <w:r>
        <w:rPr>
          <w:lang w:val="uk-UA"/>
        </w:rPr>
        <w:t xml:space="preserve">- </w:t>
      </w:r>
      <w:r>
        <w:t>Критично</w:t>
      </w:r>
      <w:r>
        <w:rPr>
          <w:lang w:val="uk-UA"/>
        </w:rPr>
        <w:t xml:space="preserve"> </w:t>
      </w:r>
      <w:proofErr w:type="spellStart"/>
      <w:r>
        <w:t>осмислювати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, </w:t>
      </w:r>
      <w:proofErr w:type="spellStart"/>
      <w:r>
        <w:t>принципи</w:t>
      </w:r>
      <w:proofErr w:type="spellEnd"/>
      <w:r>
        <w:t xml:space="preserve">, </w:t>
      </w:r>
      <w:proofErr w:type="spellStart"/>
      <w:r>
        <w:t>методи</w:t>
      </w:r>
      <w:proofErr w:type="spellEnd"/>
      <w:r>
        <w:t xml:space="preserve"> і </w:t>
      </w:r>
      <w:proofErr w:type="spellStart"/>
      <w:r>
        <w:t>поняття</w:t>
      </w:r>
      <w:proofErr w:type="spellEnd"/>
      <w:r>
        <w:t xml:space="preserve"> у </w:t>
      </w:r>
      <w:proofErr w:type="spellStart"/>
      <w:r>
        <w:t>навчанні</w:t>
      </w:r>
      <w:proofErr w:type="spellEnd"/>
      <w:r>
        <w:t xml:space="preserve"> та</w:t>
      </w:r>
      <w:r>
        <w:rPr>
          <w:lang w:val="uk-UA"/>
        </w:rPr>
        <w:t xml:space="preserve"> </w:t>
      </w:r>
      <w:proofErr w:type="spellStart"/>
      <w:r>
        <w:t>професійній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; </w:t>
      </w:r>
    </w:p>
    <w:p w:rsidR="00E923B1" w:rsidRDefault="00E923B1" w:rsidP="00E923B1">
      <w:pPr>
        <w:spacing w:after="0"/>
        <w:ind w:firstLine="709"/>
        <w:jc w:val="both"/>
      </w:pPr>
      <w:r>
        <w:rPr>
          <w:lang w:val="uk-UA"/>
        </w:rPr>
        <w:t xml:space="preserve">-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та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для</w:t>
      </w:r>
      <w:r>
        <w:rPr>
          <w:lang w:val="uk-UA"/>
        </w:rP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в </w:t>
      </w:r>
      <w:proofErr w:type="spellStart"/>
      <w:r>
        <w:t>інформаційно-телекомунікаційних</w:t>
      </w:r>
      <w:proofErr w:type="spellEnd"/>
      <w:r>
        <w:rPr>
          <w:lang w:val="uk-UA"/>
        </w:rPr>
        <w:t xml:space="preserve"> </w:t>
      </w:r>
      <w:r>
        <w:t xml:space="preserve">системах; </w:t>
      </w:r>
    </w:p>
    <w:p w:rsidR="00E923B1" w:rsidRDefault="00E923B1" w:rsidP="00E923B1">
      <w:pPr>
        <w:spacing w:after="0"/>
        <w:ind w:firstLine="709"/>
        <w:jc w:val="both"/>
      </w:pPr>
      <w:r>
        <w:rPr>
          <w:lang w:val="uk-UA"/>
        </w:rPr>
        <w:t xml:space="preserve">- </w:t>
      </w:r>
      <w:proofErr w:type="spellStart"/>
      <w:r>
        <w:t>Реалізовувати</w:t>
      </w:r>
      <w:proofErr w:type="spellEnd"/>
      <w:r>
        <w:t xml:space="preserve"> заходи з </w:t>
      </w:r>
      <w:proofErr w:type="spellStart"/>
      <w:r>
        <w:t>протидії</w:t>
      </w:r>
      <w:proofErr w:type="spellEnd"/>
      <w:r>
        <w:t xml:space="preserve"> </w:t>
      </w:r>
      <w:proofErr w:type="spellStart"/>
      <w:r>
        <w:t>отриманню</w:t>
      </w:r>
      <w:proofErr w:type="spellEnd"/>
      <w:r>
        <w:rPr>
          <w:lang w:val="uk-UA"/>
        </w:rPr>
        <w:t xml:space="preserve"> </w:t>
      </w:r>
      <w:proofErr w:type="spellStart"/>
      <w:r>
        <w:t>несанкціонованого</w:t>
      </w:r>
      <w:proofErr w:type="spellEnd"/>
      <w:r>
        <w:t xml:space="preserve"> доступу до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і </w:t>
      </w:r>
      <w:proofErr w:type="spellStart"/>
      <w:r>
        <w:t>процесів</w:t>
      </w:r>
      <w:proofErr w:type="spellEnd"/>
      <w:r>
        <w:t xml:space="preserve"> в</w:t>
      </w:r>
      <w:r>
        <w:rPr>
          <w:lang w:val="uk-UA"/>
        </w:rPr>
        <w:t xml:space="preserve"> </w:t>
      </w:r>
      <w:proofErr w:type="spellStart"/>
      <w:r>
        <w:t>інформаційних</w:t>
      </w:r>
      <w:proofErr w:type="spellEnd"/>
      <w:r>
        <w:t xml:space="preserve"> та </w:t>
      </w:r>
      <w:proofErr w:type="spellStart"/>
      <w:r>
        <w:t>інформаційно-телекомунікаційних</w:t>
      </w:r>
      <w:proofErr w:type="spellEnd"/>
      <w:r>
        <w:rPr>
          <w:lang w:val="uk-UA"/>
        </w:rPr>
        <w:t xml:space="preserve"> </w:t>
      </w:r>
      <w:r>
        <w:t>(</w:t>
      </w:r>
      <w:proofErr w:type="spellStart"/>
      <w:r>
        <w:t>автоматизованих</w:t>
      </w:r>
      <w:proofErr w:type="spellEnd"/>
      <w:r>
        <w:t xml:space="preserve">) системах; </w:t>
      </w:r>
    </w:p>
    <w:p w:rsidR="00E923B1" w:rsidRDefault="00E923B1" w:rsidP="00E923B1">
      <w:pPr>
        <w:spacing w:after="0"/>
        <w:ind w:firstLine="709"/>
        <w:jc w:val="both"/>
      </w:pPr>
      <w:r>
        <w:rPr>
          <w:lang w:val="uk-UA"/>
        </w:rPr>
        <w:t xml:space="preserve">- </w:t>
      </w:r>
      <w:proofErr w:type="spellStart"/>
      <w:r>
        <w:t>Вирішувати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доступом</w:t>
      </w:r>
      <w:r>
        <w:rPr>
          <w:lang w:val="uk-UA"/>
        </w:rPr>
        <w:t xml:space="preserve"> </w:t>
      </w:r>
      <w:r>
        <w:t xml:space="preserve">до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та </w:t>
      </w:r>
      <w:proofErr w:type="spellStart"/>
      <w:r>
        <w:t>процесів</w:t>
      </w:r>
      <w:proofErr w:type="spellEnd"/>
      <w:r>
        <w:t xml:space="preserve"> в </w:t>
      </w:r>
      <w:proofErr w:type="spellStart"/>
      <w:r>
        <w:t>інформаційних</w:t>
      </w:r>
      <w:proofErr w:type="spellEnd"/>
      <w:r>
        <w:t xml:space="preserve"> та</w:t>
      </w:r>
      <w:r>
        <w:rPr>
          <w:lang w:val="uk-UA"/>
        </w:rPr>
        <w:t xml:space="preserve"> </w:t>
      </w:r>
      <w:proofErr w:type="spellStart"/>
      <w:r>
        <w:t>інформаційно-телекомунікаційних</w:t>
      </w:r>
      <w:proofErr w:type="spellEnd"/>
      <w:r>
        <w:t xml:space="preserve"> (</w:t>
      </w:r>
      <w:proofErr w:type="spellStart"/>
      <w:r>
        <w:t>автоматизованих</w:t>
      </w:r>
      <w:proofErr w:type="spellEnd"/>
      <w:r>
        <w:t>) системах на</w:t>
      </w:r>
      <w:r>
        <w:rPr>
          <w:lang w:val="uk-UA"/>
        </w:rPr>
        <w:t xml:space="preserve"> </w:t>
      </w:r>
      <w:proofErr w:type="spellStart"/>
      <w:r>
        <w:t>основі</w:t>
      </w:r>
      <w:proofErr w:type="spellEnd"/>
      <w:r>
        <w:t xml:space="preserve"> моделей </w:t>
      </w:r>
      <w:proofErr w:type="spellStart"/>
      <w:r>
        <w:t>управління</w:t>
      </w:r>
      <w:proofErr w:type="spellEnd"/>
      <w:r>
        <w:t xml:space="preserve"> доступом (</w:t>
      </w:r>
      <w:proofErr w:type="spellStart"/>
      <w:r>
        <w:t>мандатних</w:t>
      </w:r>
      <w:proofErr w:type="spellEnd"/>
      <w:r>
        <w:t xml:space="preserve">, </w:t>
      </w:r>
      <w:proofErr w:type="spellStart"/>
      <w:r>
        <w:t>дискреційних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r>
        <w:t>рольових</w:t>
      </w:r>
      <w:proofErr w:type="spellEnd"/>
      <w:r>
        <w:t xml:space="preserve">); </w:t>
      </w:r>
    </w:p>
    <w:p w:rsidR="00E923B1" w:rsidRDefault="00E923B1" w:rsidP="00E923B1">
      <w:pPr>
        <w:spacing w:after="0"/>
        <w:ind w:firstLine="709"/>
        <w:jc w:val="both"/>
      </w:pPr>
      <w:r>
        <w:rPr>
          <w:lang w:val="uk-UA"/>
        </w:rPr>
        <w:t xml:space="preserve">-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введення</w:t>
      </w:r>
      <w:proofErr w:type="spellEnd"/>
      <w:r>
        <w:t xml:space="preserve"> </w:t>
      </w:r>
      <w:proofErr w:type="spellStart"/>
      <w:r>
        <w:t>підзвітності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rPr>
          <w:lang w:val="uk-UA"/>
        </w:rPr>
        <w:t xml:space="preserve"> </w:t>
      </w:r>
      <w:r>
        <w:t xml:space="preserve">доступом до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і </w:t>
      </w:r>
      <w:proofErr w:type="spellStart"/>
      <w:r>
        <w:t>процесів</w:t>
      </w:r>
      <w:proofErr w:type="spellEnd"/>
      <w:r>
        <w:t xml:space="preserve"> в </w:t>
      </w:r>
      <w:proofErr w:type="spellStart"/>
      <w:r>
        <w:t>інформаційних</w:t>
      </w:r>
      <w:proofErr w:type="spellEnd"/>
      <w:r>
        <w:t xml:space="preserve"> та </w:t>
      </w:r>
      <w:proofErr w:type="spellStart"/>
      <w:r>
        <w:t>інформаційно-телекомунікаційних</w:t>
      </w:r>
      <w:proofErr w:type="spellEnd"/>
      <w:r>
        <w:t xml:space="preserve"> (</w:t>
      </w:r>
      <w:proofErr w:type="spellStart"/>
      <w:r>
        <w:t>автоматизованих</w:t>
      </w:r>
      <w:proofErr w:type="spellEnd"/>
      <w:r>
        <w:t>)</w:t>
      </w:r>
      <w:r>
        <w:rPr>
          <w:lang w:val="uk-UA"/>
        </w:rPr>
        <w:t xml:space="preserve"> </w:t>
      </w:r>
      <w:r>
        <w:t xml:space="preserve">системах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журналів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подій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та</w:t>
      </w:r>
      <w:r>
        <w:rPr>
          <w:lang w:val="uk-UA"/>
        </w:rPr>
        <w:t xml:space="preserve"> </w:t>
      </w:r>
      <w:proofErr w:type="spellStart"/>
      <w:r>
        <w:t>встановлених</w:t>
      </w:r>
      <w:proofErr w:type="spellEnd"/>
      <w:r>
        <w:t xml:space="preserve"> процедур </w:t>
      </w:r>
      <w:proofErr w:type="spellStart"/>
      <w:r>
        <w:t>захисту</w:t>
      </w:r>
      <w:proofErr w:type="spellEnd"/>
      <w:r>
        <w:t xml:space="preserve">; </w:t>
      </w:r>
    </w:p>
    <w:p w:rsidR="00E923B1" w:rsidRDefault="00E923B1" w:rsidP="00E923B1">
      <w:pPr>
        <w:spacing w:after="0"/>
        <w:ind w:firstLine="709"/>
        <w:jc w:val="both"/>
      </w:pPr>
      <w:r>
        <w:rPr>
          <w:lang w:val="uk-UA"/>
        </w:rPr>
        <w:t xml:space="preserve">-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rPr>
          <w:lang w:val="uk-UA"/>
        </w:rP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потенційних</w:t>
      </w:r>
      <w:proofErr w:type="spellEnd"/>
      <w:r>
        <w:t xml:space="preserve"> </w:t>
      </w:r>
      <w:proofErr w:type="spellStart"/>
      <w:r>
        <w:t>загроз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обробляється</w:t>
      </w:r>
      <w:proofErr w:type="spellEnd"/>
      <w:r>
        <w:t xml:space="preserve"> в</w:t>
      </w:r>
      <w:r>
        <w:rPr>
          <w:lang w:val="uk-UA"/>
        </w:rPr>
        <w:t xml:space="preserve"> </w:t>
      </w:r>
      <w:proofErr w:type="spellStart"/>
      <w:r>
        <w:t>інформаційно-телекомунікаційних</w:t>
      </w:r>
      <w:proofErr w:type="spellEnd"/>
      <w:r>
        <w:t xml:space="preserve"> системах та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комплексів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загроз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rPr>
          <w:lang w:val="uk-UA"/>
        </w:rPr>
        <w:t xml:space="preserve"> </w:t>
      </w:r>
      <w:proofErr w:type="spellStart"/>
      <w:r>
        <w:t>класів</w:t>
      </w:r>
      <w:proofErr w:type="spellEnd"/>
      <w:r>
        <w:t xml:space="preserve">; </w:t>
      </w:r>
    </w:p>
    <w:p w:rsidR="00E923B1" w:rsidRDefault="00E923B1" w:rsidP="00E923B1">
      <w:pPr>
        <w:spacing w:after="0"/>
        <w:ind w:firstLine="709"/>
        <w:jc w:val="both"/>
      </w:pPr>
      <w:r>
        <w:rPr>
          <w:lang w:val="uk-UA"/>
        </w:rPr>
        <w:t xml:space="preserve">-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несанкціонованого</w:t>
      </w:r>
      <w:proofErr w:type="spellEnd"/>
      <w:r>
        <w:rPr>
          <w:lang w:val="uk-UA"/>
        </w:rPr>
        <w:t xml:space="preserve"> д</w:t>
      </w:r>
      <w:proofErr w:type="spellStart"/>
      <w:r>
        <w:t>оступу</w:t>
      </w:r>
      <w:proofErr w:type="spellEnd"/>
      <w:r>
        <w:t xml:space="preserve"> до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інформаційно-телекомунікаційних</w:t>
      </w:r>
      <w:proofErr w:type="spellEnd"/>
      <w:r>
        <w:t xml:space="preserve"> систем;</w:t>
      </w:r>
    </w:p>
    <w:p w:rsidR="00E923B1" w:rsidRDefault="00E923B1" w:rsidP="00E923B1">
      <w:pPr>
        <w:spacing w:after="0"/>
        <w:ind w:firstLine="709"/>
        <w:jc w:val="both"/>
      </w:pPr>
      <w:r>
        <w:rPr>
          <w:lang w:val="uk-UA"/>
        </w:rPr>
        <w:t xml:space="preserve">-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та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rPr>
          <w:lang w:val="uk-UA"/>
        </w:rPr>
        <w:t xml:space="preserve">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інформаційно-телекомунікаційних</w:t>
      </w:r>
      <w:proofErr w:type="spellEnd"/>
      <w:r>
        <w:t xml:space="preserve"> систем; </w:t>
      </w:r>
    </w:p>
    <w:p w:rsidR="00E923B1" w:rsidRDefault="00E923B1" w:rsidP="00E923B1">
      <w:pPr>
        <w:spacing w:after="0"/>
        <w:ind w:firstLine="709"/>
        <w:jc w:val="both"/>
      </w:pPr>
      <w:r>
        <w:rPr>
          <w:lang w:val="uk-UA"/>
        </w:rPr>
        <w:t xml:space="preserve">- </w:t>
      </w:r>
      <w:proofErr w:type="spellStart"/>
      <w:r>
        <w:t>Вирішувати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rPr>
          <w:lang w:val="uk-UA"/>
        </w:rP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процесами</w:t>
      </w:r>
      <w:proofErr w:type="spellEnd"/>
      <w:r>
        <w:t xml:space="preserve"> </w:t>
      </w:r>
      <w:proofErr w:type="spellStart"/>
      <w:r>
        <w:t>відновлення</w:t>
      </w:r>
      <w:proofErr w:type="spellEnd"/>
      <w:r>
        <w:t xml:space="preserve"> штатного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інформаційно-телекомунікаційних</w:t>
      </w:r>
      <w:proofErr w:type="spellEnd"/>
      <w:r>
        <w:t xml:space="preserve"> систем з </w:t>
      </w:r>
      <w:proofErr w:type="spellStart"/>
      <w:r>
        <w:t>використанням</w:t>
      </w:r>
      <w:proofErr w:type="spellEnd"/>
      <w:r>
        <w:t xml:space="preserve"> процедур</w:t>
      </w:r>
      <w:r>
        <w:rPr>
          <w:lang w:val="uk-UA"/>
        </w:rPr>
        <w:t xml:space="preserve"> </w:t>
      </w:r>
      <w:proofErr w:type="spellStart"/>
      <w:r>
        <w:t>резервування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встановленої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; </w:t>
      </w:r>
    </w:p>
    <w:p w:rsidR="00E923B1" w:rsidRDefault="00E923B1" w:rsidP="00E923B1">
      <w:pPr>
        <w:spacing w:after="0"/>
        <w:ind w:firstLine="709"/>
        <w:jc w:val="both"/>
      </w:pPr>
      <w:r>
        <w:rPr>
          <w:lang w:val="uk-UA"/>
        </w:rPr>
        <w:t xml:space="preserve">- </w:t>
      </w:r>
      <w:proofErr w:type="spellStart"/>
      <w:r>
        <w:t>Вирішувати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rPr>
          <w:lang w:val="uk-UA"/>
        </w:rP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безперервності</w:t>
      </w:r>
      <w:proofErr w:type="spellEnd"/>
      <w:r>
        <w:t xml:space="preserve"> </w:t>
      </w:r>
      <w:proofErr w:type="spellStart"/>
      <w:r>
        <w:t>бізнес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rPr>
          <w:lang w:val="uk-UA"/>
        </w:rPr>
        <w:t xml:space="preserve"> </w:t>
      </w:r>
      <w:proofErr w:type="spellStart"/>
      <w:r>
        <w:t>ризиків</w:t>
      </w:r>
      <w:proofErr w:type="spellEnd"/>
      <w:r>
        <w:t xml:space="preserve">; </w:t>
      </w:r>
    </w:p>
    <w:p w:rsidR="00E923B1" w:rsidRDefault="00E923B1" w:rsidP="00E923B1">
      <w:pPr>
        <w:spacing w:after="0"/>
        <w:ind w:firstLine="709"/>
        <w:jc w:val="both"/>
      </w:pPr>
      <w:r>
        <w:rPr>
          <w:lang w:val="uk-UA"/>
        </w:rPr>
        <w:t xml:space="preserve">- </w:t>
      </w:r>
      <w:proofErr w:type="spellStart"/>
      <w:r>
        <w:t>Вирішувати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та </w:t>
      </w:r>
      <w:proofErr w:type="spellStart"/>
      <w:r>
        <w:t>супроводу</w:t>
      </w:r>
      <w:proofErr w:type="spellEnd"/>
      <w:r>
        <w:t xml:space="preserve"> </w:t>
      </w:r>
      <w:proofErr w:type="spellStart"/>
      <w:r>
        <w:t>комплексних</w:t>
      </w:r>
      <w:proofErr w:type="spellEnd"/>
      <w:r>
        <w:rPr>
          <w:lang w:val="uk-UA"/>
        </w:rPr>
        <w:t xml:space="preserve"> </w:t>
      </w:r>
      <w:r>
        <w:t xml:space="preserve">систем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протидії</w:t>
      </w:r>
      <w:proofErr w:type="spellEnd"/>
      <w:r>
        <w:t xml:space="preserve"> </w:t>
      </w:r>
      <w:proofErr w:type="spellStart"/>
      <w:r>
        <w:t>несанкціонованому</w:t>
      </w:r>
      <w:proofErr w:type="spellEnd"/>
      <w:r>
        <w:t xml:space="preserve"> доступу</w:t>
      </w:r>
      <w:r>
        <w:rPr>
          <w:lang w:val="uk-UA"/>
        </w:rPr>
        <w:t xml:space="preserve"> </w:t>
      </w:r>
      <w:r>
        <w:t xml:space="preserve">до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і </w:t>
      </w:r>
      <w:proofErr w:type="spellStart"/>
      <w:r>
        <w:t>процесів</w:t>
      </w:r>
      <w:proofErr w:type="spellEnd"/>
      <w:r>
        <w:t xml:space="preserve"> в </w:t>
      </w:r>
      <w:proofErr w:type="spellStart"/>
      <w:r>
        <w:t>інформаційних</w:t>
      </w:r>
      <w:proofErr w:type="spellEnd"/>
      <w:r>
        <w:t xml:space="preserve"> та </w:t>
      </w:r>
      <w:proofErr w:type="spellStart"/>
      <w:r>
        <w:t>інформаційно-телекомунікаційних</w:t>
      </w:r>
      <w:proofErr w:type="spellEnd"/>
      <w:r>
        <w:t xml:space="preserve"> (</w:t>
      </w:r>
      <w:proofErr w:type="spellStart"/>
      <w:r>
        <w:t>автоматизованих</w:t>
      </w:r>
      <w:proofErr w:type="spellEnd"/>
      <w:r>
        <w:t xml:space="preserve">) системах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встановленої</w:t>
      </w:r>
      <w:proofErr w:type="spellEnd"/>
      <w:r>
        <w:rPr>
          <w:lang w:val="uk-UA"/>
        </w:rP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і/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кібербезпеки</w:t>
      </w:r>
      <w:proofErr w:type="spellEnd"/>
      <w:r>
        <w:t xml:space="preserve">; </w:t>
      </w:r>
    </w:p>
    <w:p w:rsidR="00E923B1" w:rsidRDefault="00E923B1" w:rsidP="00E923B1">
      <w:pPr>
        <w:spacing w:after="0"/>
        <w:ind w:firstLine="709"/>
        <w:jc w:val="both"/>
      </w:pPr>
      <w:r>
        <w:rPr>
          <w:lang w:val="uk-UA"/>
        </w:rPr>
        <w:t xml:space="preserve">- </w:t>
      </w:r>
      <w:proofErr w:type="spellStart"/>
      <w:r>
        <w:t>Впроваджувати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rPr>
          <w:lang w:val="uk-UA"/>
        </w:rPr>
        <w:t xml:space="preserve"> </w:t>
      </w:r>
      <w:proofErr w:type="spellStart"/>
      <w:r>
        <w:t>виявлення</w:t>
      </w:r>
      <w:proofErr w:type="spellEnd"/>
      <w:r>
        <w:t xml:space="preserve">, </w:t>
      </w:r>
      <w:proofErr w:type="spellStart"/>
      <w:r>
        <w:t>ідентифікації</w:t>
      </w:r>
      <w:proofErr w:type="spellEnd"/>
      <w:r>
        <w:t xml:space="preserve">, </w:t>
      </w:r>
      <w:proofErr w:type="spellStart"/>
      <w:r>
        <w:t>аналізу</w:t>
      </w:r>
      <w:proofErr w:type="spellEnd"/>
      <w:r>
        <w:t xml:space="preserve"> та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інциденти</w:t>
      </w:r>
      <w:proofErr w:type="spellEnd"/>
      <w:r>
        <w:rPr>
          <w:lang w:val="uk-UA"/>
        </w:rPr>
        <w:t xml:space="preserve"> </w:t>
      </w:r>
      <w:proofErr w:type="spellStart"/>
      <w:r>
        <w:t>інформаційної</w:t>
      </w:r>
      <w:proofErr w:type="spellEnd"/>
      <w:r>
        <w:t xml:space="preserve"> і/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кібербезпеки</w:t>
      </w:r>
      <w:proofErr w:type="spellEnd"/>
      <w:r>
        <w:t xml:space="preserve">; </w:t>
      </w:r>
    </w:p>
    <w:p w:rsidR="00E923B1" w:rsidRDefault="00E923B1" w:rsidP="00E923B1">
      <w:pPr>
        <w:spacing w:after="0"/>
        <w:ind w:firstLine="709"/>
        <w:jc w:val="both"/>
      </w:pPr>
      <w:r>
        <w:rPr>
          <w:lang w:val="uk-UA"/>
        </w:rPr>
        <w:t xml:space="preserve">- </w:t>
      </w:r>
      <w:proofErr w:type="spellStart"/>
      <w:r>
        <w:t>Вирішувати</w:t>
      </w:r>
      <w:proofErr w:type="spellEnd"/>
      <w:r>
        <w:t xml:space="preserve"> </w:t>
      </w:r>
      <w:proofErr w:type="spellStart"/>
      <w:r>
        <w:t>задачі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rPr>
          <w:lang w:val="uk-UA"/>
        </w:rPr>
        <w:t xml:space="preserve"> </w:t>
      </w:r>
      <w:proofErr w:type="spellStart"/>
      <w:r>
        <w:t>безперервності</w:t>
      </w:r>
      <w:proofErr w:type="spellEnd"/>
      <w:r>
        <w:t xml:space="preserve"> </w:t>
      </w:r>
      <w:proofErr w:type="spellStart"/>
      <w:r>
        <w:t>бізнес-процесів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ризиків</w:t>
      </w:r>
      <w:proofErr w:type="spellEnd"/>
      <w:r>
        <w:t xml:space="preserve"> та</w:t>
      </w:r>
      <w:r>
        <w:rPr>
          <w:lang w:val="uk-UA"/>
        </w:rPr>
        <w:t xml:space="preserve"> </w:t>
      </w:r>
      <w:proofErr w:type="spellStart"/>
      <w:r>
        <w:t>встановленої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інформаційною</w:t>
      </w:r>
      <w:proofErr w:type="spellEnd"/>
      <w:r>
        <w:t xml:space="preserve"> </w:t>
      </w:r>
      <w:proofErr w:type="spellStart"/>
      <w:r>
        <w:t>безпекою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з</w:t>
      </w:r>
      <w:r>
        <w:rPr>
          <w:lang w:val="uk-UA"/>
        </w:rPr>
        <w:t xml:space="preserve"> </w:t>
      </w:r>
      <w:proofErr w:type="spellStart"/>
      <w:r>
        <w:t>вітчизняними</w:t>
      </w:r>
      <w:proofErr w:type="spellEnd"/>
      <w:r>
        <w:t xml:space="preserve"> та </w:t>
      </w:r>
      <w:proofErr w:type="spellStart"/>
      <w:r>
        <w:t>міжнародними</w:t>
      </w:r>
      <w:proofErr w:type="spellEnd"/>
      <w:r>
        <w:t xml:space="preserve"> </w:t>
      </w:r>
      <w:proofErr w:type="spellStart"/>
      <w:r>
        <w:t>вимогами</w:t>
      </w:r>
      <w:proofErr w:type="spellEnd"/>
      <w:r>
        <w:t xml:space="preserve"> та стандартами; </w:t>
      </w:r>
    </w:p>
    <w:p w:rsidR="00E923B1" w:rsidRDefault="00E923B1" w:rsidP="00E923B1">
      <w:pPr>
        <w:spacing w:after="0"/>
        <w:ind w:firstLine="709"/>
        <w:jc w:val="both"/>
      </w:pPr>
      <w:r>
        <w:rPr>
          <w:lang w:val="uk-UA"/>
        </w:rPr>
        <w:lastRenderedPageBreak/>
        <w:t xml:space="preserve">- </w:t>
      </w:r>
      <w:bookmarkStart w:id="0" w:name="_GoBack"/>
      <w:bookmarkEnd w:id="0"/>
      <w:proofErr w:type="spellStart"/>
      <w:r>
        <w:t>Вирішувати</w:t>
      </w:r>
      <w:proofErr w:type="spellEnd"/>
      <w:r>
        <w:rPr>
          <w:lang w:val="uk-UA"/>
        </w:rPr>
        <w:t xml:space="preserve"> </w:t>
      </w:r>
      <w:proofErr w:type="spellStart"/>
      <w:r>
        <w:t>задачі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обробляється</w:t>
      </w:r>
      <w:proofErr w:type="spellEnd"/>
      <w:r>
        <w:t xml:space="preserve"> в </w:t>
      </w:r>
      <w:proofErr w:type="spellStart"/>
      <w:r>
        <w:t>інформаційно-телекомунікаційних</w:t>
      </w:r>
      <w:proofErr w:type="spellEnd"/>
      <w:r>
        <w:t xml:space="preserve"> системах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та </w:t>
      </w:r>
      <w:proofErr w:type="spellStart"/>
      <w:r>
        <w:t>засобів</w:t>
      </w:r>
      <w:proofErr w:type="spellEnd"/>
      <w:r>
        <w:rPr>
          <w:lang w:val="uk-UA"/>
        </w:rPr>
        <w:t xml:space="preserve"> </w:t>
      </w:r>
      <w:proofErr w:type="spellStart"/>
      <w:r>
        <w:t>криптографічного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sectPr w:rsidR="00E923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B1"/>
    <w:rsid w:val="006C0B77"/>
    <w:rsid w:val="008242FF"/>
    <w:rsid w:val="00870751"/>
    <w:rsid w:val="00922C48"/>
    <w:rsid w:val="00B54F4E"/>
    <w:rsid w:val="00B915B7"/>
    <w:rsid w:val="00E923B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4550"/>
  <w15:chartTrackingRefBased/>
  <w15:docId w15:val="{4540DE7E-E4FF-421A-9D7D-8DB3F489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1750</Words>
  <Characters>998</Characters>
  <Application>Microsoft Office Word</Application>
  <DocSecurity>0</DocSecurity>
  <Lines>8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2023-07-31T06:30:00Z</dcterms:created>
  <dcterms:modified xsi:type="dcterms:W3CDTF">2023-07-31T06:35:00Z</dcterms:modified>
</cp:coreProperties>
</file>