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E6" w:rsidRPr="000C2844" w:rsidRDefault="00A55EE6" w:rsidP="00A55EE6">
      <w:pPr>
        <w:spacing w:after="0" w:line="240" w:lineRule="auto"/>
        <w:ind w:firstLine="709"/>
        <w:jc w:val="both"/>
        <w:rPr>
          <w:rFonts w:ascii="Times New Roman" w:hAnsi="Times New Roman" w:cs="Times New Roman"/>
          <w:sz w:val="28"/>
          <w:szCs w:val="28"/>
          <w:lang w:val="uk-UA"/>
        </w:rPr>
      </w:pPr>
      <w:bookmarkStart w:id="0" w:name="_GoBack"/>
      <w:r w:rsidRPr="000C2844">
        <w:rPr>
          <w:rFonts w:ascii="Times New Roman" w:hAnsi="Times New Roman" w:cs="Times New Roman"/>
          <w:sz w:val="28"/>
          <w:szCs w:val="28"/>
          <w:lang w:val="uk-UA"/>
        </w:rPr>
        <w:t>Метою навчальної дисципліни «Управління бізнесом» є формування у студентів здатностей:</w:t>
      </w:r>
    </w:p>
    <w:p w:rsidR="00A55EE6" w:rsidRPr="000C2844" w:rsidRDefault="00A55EE6" w:rsidP="00A55EE6">
      <w:pPr>
        <w:spacing w:after="0" w:line="240" w:lineRule="auto"/>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 xml:space="preserve"> – здійснювати оцінку показників керованості процесу; </w:t>
      </w:r>
    </w:p>
    <w:p w:rsidR="00A55EE6" w:rsidRPr="000C2844" w:rsidRDefault="00A55EE6" w:rsidP="00A55EE6">
      <w:pPr>
        <w:spacing w:after="0" w:line="240" w:lineRule="auto"/>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 xml:space="preserve">– аналізувати практичні навички з використання сучасних методів проведення модельного експерименту і якісного аналізу рішень для економічних об’єктів різної складності, ієрархії та організації; </w:t>
      </w:r>
    </w:p>
    <w:p w:rsidR="00A55EE6" w:rsidRPr="000C2844" w:rsidRDefault="00A55EE6" w:rsidP="00A55EE6">
      <w:pPr>
        <w:spacing w:after="0" w:line="240" w:lineRule="auto"/>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 xml:space="preserve">– здатність здійснювати проектування при виникненні проблеми або появі нових можливостей; </w:t>
      </w:r>
    </w:p>
    <w:p w:rsidR="00A55EE6" w:rsidRPr="000C2844" w:rsidRDefault="00A55EE6" w:rsidP="00A55EE6">
      <w:pPr>
        <w:spacing w:after="0" w:line="240" w:lineRule="auto"/>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 xml:space="preserve">– реалізувати одержані знання на практиці. </w:t>
      </w:r>
    </w:p>
    <w:p w:rsidR="003F21FC" w:rsidRPr="000C2844" w:rsidRDefault="00A55EE6" w:rsidP="00A55EE6">
      <w:pPr>
        <w:spacing w:after="0" w:line="240" w:lineRule="auto"/>
        <w:ind w:firstLine="709"/>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Завдання дисципліни: Основним завданням вивчення даної дисципліни є формування новітнього економічного мислення, що базується на принципах сучасної концепції маркетингу на основі галузевого спрямування суб’єктів підприємницької діяльності, адекватного сучасному стану розвитку ринку, перспективного бачення розвитку пріоритетних напрямків національної економіки, виявлення існуючих потреб споживачів, їх задоволення, а також забезпечення виконання місій підприємства на ринку.</w:t>
      </w:r>
    </w:p>
    <w:p w:rsidR="00A55EE6" w:rsidRPr="000C2844" w:rsidRDefault="00A55EE6" w:rsidP="00A55EE6">
      <w:pPr>
        <w:spacing w:after="0" w:line="240" w:lineRule="auto"/>
        <w:ind w:firstLine="709"/>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 xml:space="preserve">Зміст дисципліни за темами: </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Бізнес та його сутність.</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Значення та роль управління у бізнесі.</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Місце стратегічного управління та планування у розвитку бізнесу.</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Бізнес-планування в системі управління бізнесом</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Управління бізнес-проектами</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Управління виробництвом</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Показники ефективності у бізнесі</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Управління інноваційними процесами в бізнесі</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Фінансовий менеджмент у бізнесі</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Мотивація та контроль як функції управління</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Маркетинг в системі управління бізнесом</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Інформаційне забезпечення бізнесу</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Безпека бізнесу</w:t>
      </w:r>
    </w:p>
    <w:p w:rsidR="00A55EE6" w:rsidRPr="000C2844" w:rsidRDefault="00A55EE6" w:rsidP="00A55EE6">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0C2844">
        <w:rPr>
          <w:rFonts w:ascii="Times New Roman" w:hAnsi="Times New Roman" w:cs="Times New Roman"/>
          <w:sz w:val="28"/>
          <w:szCs w:val="28"/>
          <w:lang w:val="uk-UA"/>
        </w:rPr>
        <w:t>Управління бізнесом у кризових ситуаціях</w:t>
      </w:r>
      <w:bookmarkEnd w:id="0"/>
    </w:p>
    <w:sectPr w:rsidR="00A55EE6" w:rsidRPr="000C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33E02"/>
    <w:multiLevelType w:val="hybridMultilevel"/>
    <w:tmpl w:val="1B7EF6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E6"/>
    <w:rsid w:val="000C2844"/>
    <w:rsid w:val="0050151A"/>
    <w:rsid w:val="00882E07"/>
    <w:rsid w:val="00956B3F"/>
    <w:rsid w:val="00A55EE6"/>
    <w:rsid w:val="00F4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AEEC8-23A3-4A8D-A269-005F02E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Ивко Андрей</dc:creator>
  <cp:keywords/>
  <dc:description/>
  <cp:lastModifiedBy>Ивко Андрей</cp:lastModifiedBy>
  <cp:revision>4</cp:revision>
  <dcterms:created xsi:type="dcterms:W3CDTF">2023-07-28T12:57:00Z</dcterms:created>
  <dcterms:modified xsi:type="dcterms:W3CDTF">2023-07-28T14:00:00Z</dcterms:modified>
</cp:coreProperties>
</file>